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0DF" w:rsidRDefault="00AB60DF" w:rsidP="00F66DC3">
      <w:pPr>
        <w:jc w:val="center"/>
      </w:pPr>
    </w:p>
    <w:p w:rsidR="00AB60DF" w:rsidRDefault="00AB60DF" w:rsidP="00F66DC3">
      <w:pPr>
        <w:jc w:val="center"/>
      </w:pPr>
    </w:p>
    <w:p w:rsidR="00AB60DF" w:rsidRDefault="00AB60DF" w:rsidP="00F66DC3">
      <w:pPr>
        <w:jc w:val="center"/>
      </w:pPr>
    </w:p>
    <w:p w:rsidR="00AB60DF" w:rsidRDefault="00AB60DF" w:rsidP="00F66DC3">
      <w:pPr>
        <w:jc w:val="center"/>
      </w:pPr>
    </w:p>
    <w:p w:rsidR="00921DF4" w:rsidRPr="00921DF4" w:rsidRDefault="00921DF4" w:rsidP="00F66DC3">
      <w:pPr>
        <w:jc w:val="center"/>
        <w:rPr>
          <w:sz w:val="28"/>
          <w:szCs w:val="28"/>
        </w:rPr>
      </w:pPr>
      <w:r w:rsidRPr="00921DF4">
        <w:rPr>
          <w:sz w:val="28"/>
          <w:szCs w:val="28"/>
        </w:rPr>
        <w:t xml:space="preserve">Служба сопровождения </w:t>
      </w:r>
    </w:p>
    <w:p w:rsidR="00921DF4" w:rsidRDefault="00AB60DF" w:rsidP="00921D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детей и замещающих семей </w:t>
      </w:r>
    </w:p>
    <w:p w:rsidR="00AB60DF" w:rsidRDefault="00AB60DF" w:rsidP="00921DF4">
      <w:pPr>
        <w:jc w:val="center"/>
        <w:rPr>
          <w:sz w:val="28"/>
          <w:szCs w:val="28"/>
        </w:rPr>
      </w:pPr>
    </w:p>
    <w:p w:rsidR="00AB60DF" w:rsidRDefault="00AB60DF" w:rsidP="00921DF4">
      <w:pPr>
        <w:jc w:val="center"/>
        <w:rPr>
          <w:sz w:val="28"/>
          <w:szCs w:val="28"/>
        </w:rPr>
      </w:pPr>
      <w:r>
        <w:rPr>
          <w:sz w:val="28"/>
          <w:szCs w:val="28"/>
        </w:rPr>
        <w:t>ГОБОУ «Мурмашинский детский дом «Журавушка»</w:t>
      </w:r>
    </w:p>
    <w:p w:rsidR="00AB60DF" w:rsidRDefault="00AB60DF" w:rsidP="00921DF4">
      <w:pPr>
        <w:jc w:val="center"/>
      </w:pPr>
    </w:p>
    <w:p w:rsidR="00921DF4" w:rsidRPr="00B001AF" w:rsidRDefault="00520E41" w:rsidP="00921DF4">
      <w:pPr>
        <w:jc w:val="center"/>
        <w:rPr>
          <w:b/>
          <w:sz w:val="28"/>
          <w:szCs w:val="28"/>
        </w:rPr>
      </w:pPr>
      <w:r w:rsidRPr="00B001AF">
        <w:rPr>
          <w:b/>
          <w:sz w:val="28"/>
          <w:szCs w:val="28"/>
        </w:rPr>
        <w:t>ПАМЯТКА ДЛЯ ЗАМЕЩАЮЩИХ РОДИТЕЛЕЙ</w:t>
      </w:r>
    </w:p>
    <w:p w:rsidR="00921DF4" w:rsidRDefault="00921DF4" w:rsidP="00921DF4">
      <w:pPr>
        <w:jc w:val="center"/>
      </w:pPr>
    </w:p>
    <w:p w:rsidR="00921DF4" w:rsidRDefault="0063662B" w:rsidP="00921DF4">
      <w:pPr>
        <w:jc w:val="center"/>
      </w:pPr>
      <w:r>
        <w:rPr>
          <w:noProof/>
        </w:rPr>
        <w:drawing>
          <wp:inline distT="0" distB="0" distL="0" distR="0">
            <wp:extent cx="3133725" cy="2524125"/>
            <wp:effectExtent l="19050" t="0" r="9525" b="0"/>
            <wp:docPr id="5" name="Рисунок 5" descr="http://vmurmanske.ru/serverdata/udata/news/sp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murmanske.ru/serverdata/udata/news/sp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DF4" w:rsidRDefault="00921DF4" w:rsidP="00921DF4">
      <w:pPr>
        <w:jc w:val="center"/>
      </w:pPr>
    </w:p>
    <w:p w:rsidR="00921DF4" w:rsidRDefault="00921DF4" w:rsidP="00921DF4">
      <w:pPr>
        <w:jc w:val="center"/>
      </w:pPr>
    </w:p>
    <w:p w:rsidR="00B001AF" w:rsidRDefault="00B001AF" w:rsidP="00F66DC3">
      <w:pPr>
        <w:jc w:val="center"/>
        <w:rPr>
          <w:b/>
          <w:sz w:val="32"/>
          <w:szCs w:val="32"/>
        </w:rPr>
      </w:pPr>
      <w:r w:rsidRPr="00B001AF">
        <w:rPr>
          <w:sz w:val="32"/>
          <w:szCs w:val="32"/>
        </w:rPr>
        <w:t>«</w:t>
      </w:r>
      <w:r w:rsidR="00F66DC3" w:rsidRPr="00921DF4">
        <w:rPr>
          <w:b/>
          <w:sz w:val="32"/>
          <w:szCs w:val="32"/>
        </w:rPr>
        <w:t>Методы воздействия родителя на ребенка</w:t>
      </w:r>
      <w:r>
        <w:rPr>
          <w:b/>
          <w:sz w:val="32"/>
          <w:szCs w:val="32"/>
        </w:rPr>
        <w:t>»</w:t>
      </w:r>
    </w:p>
    <w:p w:rsidR="00B001AF" w:rsidRPr="00B001AF" w:rsidRDefault="00B001AF" w:rsidP="00F66DC3">
      <w:pPr>
        <w:jc w:val="center"/>
        <w:rPr>
          <w:b/>
        </w:rPr>
      </w:pPr>
    </w:p>
    <w:p w:rsidR="00B001AF" w:rsidRPr="00B001AF" w:rsidRDefault="00B001AF" w:rsidP="00F66DC3">
      <w:pPr>
        <w:jc w:val="center"/>
        <w:rPr>
          <w:b/>
        </w:rPr>
      </w:pPr>
    </w:p>
    <w:p w:rsidR="00B001AF" w:rsidRPr="00B001AF" w:rsidRDefault="00B001AF" w:rsidP="00F66DC3">
      <w:pPr>
        <w:jc w:val="center"/>
        <w:rPr>
          <w:b/>
        </w:rPr>
      </w:pPr>
    </w:p>
    <w:p w:rsidR="00B001AF" w:rsidRPr="00B001AF" w:rsidRDefault="00B001AF" w:rsidP="00F66DC3">
      <w:pPr>
        <w:jc w:val="center"/>
        <w:rPr>
          <w:b/>
        </w:rPr>
      </w:pPr>
    </w:p>
    <w:p w:rsidR="00B001AF" w:rsidRDefault="00B001AF" w:rsidP="00F66DC3">
      <w:pPr>
        <w:jc w:val="center"/>
        <w:rPr>
          <w:b/>
        </w:rPr>
      </w:pPr>
    </w:p>
    <w:p w:rsidR="00F66DC3" w:rsidRDefault="00F66DC3" w:rsidP="00AB60DF">
      <w:pPr>
        <w:rPr>
          <w:b/>
        </w:rPr>
      </w:pPr>
    </w:p>
    <w:p w:rsidR="00B001AF" w:rsidRDefault="00B001AF" w:rsidP="00F66DC3">
      <w:pPr>
        <w:jc w:val="center"/>
        <w:rPr>
          <w:b/>
        </w:rPr>
      </w:pPr>
    </w:p>
    <w:p w:rsidR="00B001AF" w:rsidRDefault="00B001AF" w:rsidP="00F66DC3">
      <w:pPr>
        <w:jc w:val="center"/>
        <w:rPr>
          <w:b/>
        </w:rPr>
      </w:pPr>
    </w:p>
    <w:p w:rsidR="00B001AF" w:rsidRDefault="00B001AF" w:rsidP="00F66DC3">
      <w:pPr>
        <w:jc w:val="center"/>
        <w:rPr>
          <w:b/>
        </w:rPr>
      </w:pPr>
    </w:p>
    <w:p w:rsidR="00B001AF" w:rsidRPr="00433BBC" w:rsidRDefault="00B001AF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Default="00F66DC3" w:rsidP="00F66DC3">
      <w:pPr>
        <w:jc w:val="center"/>
        <w:rPr>
          <w:b/>
        </w:rPr>
      </w:pPr>
    </w:p>
    <w:p w:rsidR="00B001AF" w:rsidRPr="00433BBC" w:rsidRDefault="00B001AF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B001AF" w:rsidRDefault="00AB60DF" w:rsidP="00B001AF">
      <w:pPr>
        <w:jc w:val="center"/>
        <w:rPr>
          <w:b/>
        </w:rPr>
      </w:pPr>
      <w:r>
        <w:rPr>
          <w:b/>
        </w:rPr>
        <w:t>Мурмаши</w:t>
      </w:r>
    </w:p>
    <w:p w:rsidR="00AB60DF" w:rsidRPr="00B001AF" w:rsidRDefault="00AB60DF" w:rsidP="00B001AF">
      <w:pPr>
        <w:jc w:val="center"/>
        <w:rPr>
          <w:b/>
        </w:rPr>
      </w:pPr>
      <w:r>
        <w:rPr>
          <w:b/>
        </w:rPr>
        <w:t>ул</w:t>
      </w:r>
      <w:proofErr w:type="gramStart"/>
      <w:r>
        <w:rPr>
          <w:b/>
        </w:rPr>
        <w:t>.М</w:t>
      </w:r>
      <w:proofErr w:type="gramEnd"/>
      <w:r>
        <w:rPr>
          <w:b/>
        </w:rPr>
        <w:t>олодежная 1-А</w:t>
      </w:r>
    </w:p>
    <w:p w:rsidR="00B001AF" w:rsidRPr="00B001AF" w:rsidRDefault="00B001AF" w:rsidP="00B001AF">
      <w:pPr>
        <w:jc w:val="center"/>
        <w:rPr>
          <w:b/>
        </w:rPr>
      </w:pPr>
      <w:r w:rsidRPr="00B001AF">
        <w:rPr>
          <w:b/>
        </w:rPr>
        <w:t>тел.: (</w:t>
      </w:r>
      <w:r w:rsidR="00AB60DF">
        <w:rPr>
          <w:b/>
        </w:rPr>
        <w:t>815 53</w:t>
      </w:r>
      <w:r w:rsidRPr="00B001AF">
        <w:rPr>
          <w:b/>
        </w:rPr>
        <w:t xml:space="preserve">) </w:t>
      </w:r>
      <w:r w:rsidR="00AB60DF">
        <w:rPr>
          <w:b/>
        </w:rPr>
        <w:t>79 142, +7960 020 17 21</w:t>
      </w:r>
    </w:p>
    <w:p w:rsidR="00B001AF" w:rsidRPr="00B001AF" w:rsidRDefault="00B001AF" w:rsidP="00B001AF">
      <w:pPr>
        <w:jc w:val="center"/>
        <w:rPr>
          <w:b/>
        </w:rPr>
      </w:pPr>
      <w:r w:rsidRPr="00B001AF">
        <w:rPr>
          <w:b/>
        </w:rPr>
        <w:t>тел./факс: (</w:t>
      </w:r>
      <w:r w:rsidR="00AB60DF">
        <w:rPr>
          <w:b/>
        </w:rPr>
        <w:t>815 53</w:t>
      </w:r>
      <w:r w:rsidRPr="00B001AF">
        <w:rPr>
          <w:b/>
        </w:rPr>
        <w:t xml:space="preserve">) </w:t>
      </w:r>
      <w:r w:rsidR="00AB60DF">
        <w:rPr>
          <w:b/>
        </w:rPr>
        <w:t>79 142</w:t>
      </w:r>
    </w:p>
    <w:p w:rsidR="00F66DC3" w:rsidRPr="00B001AF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B001AF" w:rsidRDefault="00C559F1" w:rsidP="00B001AF">
      <w:pPr>
        <w:jc w:val="center"/>
        <w:rPr>
          <w:b/>
        </w:rPr>
      </w:pPr>
      <w:r>
        <w:rPr>
          <w:b/>
        </w:rPr>
        <w:t>С</w:t>
      </w:r>
      <w:r w:rsidR="00B001AF" w:rsidRPr="00B001AF">
        <w:rPr>
          <w:b/>
        </w:rPr>
        <w:t xml:space="preserve">оставитель: </w:t>
      </w:r>
      <w:r>
        <w:rPr>
          <w:b/>
        </w:rPr>
        <w:t xml:space="preserve"> </w:t>
      </w:r>
      <w:r w:rsidR="00AB60DF">
        <w:rPr>
          <w:b/>
        </w:rPr>
        <w:t>Николаева Ю.Г</w:t>
      </w:r>
      <w:r w:rsidR="00B001AF" w:rsidRPr="00B001AF">
        <w:rPr>
          <w:b/>
        </w:rPr>
        <w:t>.</w:t>
      </w:r>
    </w:p>
    <w:p w:rsidR="00AB60DF" w:rsidRPr="00B001AF" w:rsidRDefault="00AB60DF" w:rsidP="00B001AF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F66DC3" w:rsidRPr="00433BBC" w:rsidRDefault="00F66DC3" w:rsidP="00F66DC3">
      <w:pPr>
        <w:jc w:val="center"/>
        <w:rPr>
          <w:b/>
        </w:rPr>
      </w:pPr>
    </w:p>
    <w:p w:rsidR="00433BBC" w:rsidRDefault="00433BBC" w:rsidP="00B001AF">
      <w:pPr>
        <w:jc w:val="center"/>
        <w:rPr>
          <w:b/>
        </w:rPr>
      </w:pPr>
    </w:p>
    <w:p w:rsidR="00433BBC" w:rsidRDefault="00433BBC" w:rsidP="00B001AF">
      <w:pPr>
        <w:jc w:val="center"/>
        <w:rPr>
          <w:b/>
        </w:rPr>
      </w:pPr>
    </w:p>
    <w:p w:rsidR="00433BBC" w:rsidRDefault="00433BBC" w:rsidP="00B001AF">
      <w:pPr>
        <w:jc w:val="center"/>
        <w:rPr>
          <w:b/>
        </w:rPr>
      </w:pPr>
    </w:p>
    <w:p w:rsidR="00433BBC" w:rsidRDefault="00433BBC" w:rsidP="00B001AF">
      <w:pPr>
        <w:jc w:val="center"/>
        <w:rPr>
          <w:b/>
        </w:rPr>
      </w:pPr>
    </w:p>
    <w:p w:rsidR="00B001AF" w:rsidRDefault="00B001AF" w:rsidP="00B001AF">
      <w:pPr>
        <w:jc w:val="center"/>
        <w:rPr>
          <w:b/>
        </w:rPr>
      </w:pPr>
    </w:p>
    <w:p w:rsidR="00B001AF" w:rsidRDefault="00B001AF" w:rsidP="00B001AF">
      <w:pPr>
        <w:jc w:val="center"/>
        <w:rPr>
          <w:b/>
        </w:rPr>
      </w:pPr>
    </w:p>
    <w:p w:rsidR="00B001AF" w:rsidRDefault="00B001AF" w:rsidP="00B001AF">
      <w:pPr>
        <w:jc w:val="center"/>
        <w:rPr>
          <w:b/>
        </w:rPr>
      </w:pPr>
    </w:p>
    <w:p w:rsidR="00F66DC3" w:rsidRPr="00B001AF" w:rsidRDefault="00C559F1" w:rsidP="00B001A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</w:t>
      </w:r>
      <w:r w:rsidR="00B001AF" w:rsidRPr="00B001AF">
        <w:rPr>
          <w:b/>
          <w:sz w:val="22"/>
          <w:szCs w:val="22"/>
        </w:rPr>
        <w:t xml:space="preserve">ТРАДИЦИОННЫЕ НАИБОЛЕЕ ЧАСТО ПРИМЕНЯЕМЫЕ МЕТОДЫ </w:t>
      </w:r>
      <w:r>
        <w:rPr>
          <w:b/>
          <w:sz w:val="22"/>
          <w:szCs w:val="22"/>
        </w:rPr>
        <w:t xml:space="preserve">    </w:t>
      </w:r>
      <w:r w:rsidR="00B001AF" w:rsidRPr="00B001AF">
        <w:rPr>
          <w:b/>
          <w:sz w:val="22"/>
          <w:szCs w:val="22"/>
        </w:rPr>
        <w:t>ВОСПИТАТЕЛЬНОГО ВОЗДЕЙСТВИЯ:</w:t>
      </w:r>
    </w:p>
    <w:p w:rsidR="00F66DC3" w:rsidRPr="00B001AF" w:rsidRDefault="00F66DC3" w:rsidP="00B001AF">
      <w:pPr>
        <w:numPr>
          <w:ilvl w:val="0"/>
          <w:numId w:val="1"/>
        </w:numPr>
        <w:jc w:val="center"/>
        <w:rPr>
          <w:b/>
          <w:i/>
          <w:sz w:val="22"/>
          <w:szCs w:val="22"/>
          <w:u w:val="single"/>
        </w:rPr>
      </w:pPr>
      <w:r w:rsidRPr="00B001AF">
        <w:rPr>
          <w:b/>
          <w:i/>
          <w:sz w:val="22"/>
          <w:szCs w:val="22"/>
          <w:u w:val="single"/>
        </w:rPr>
        <w:t>Поощрение.</w:t>
      </w:r>
    </w:p>
    <w:p w:rsidR="00F66DC3" w:rsidRPr="00B001AF" w:rsidRDefault="00F66DC3" w:rsidP="00AB1A98">
      <w:pPr>
        <w:ind w:left="360"/>
        <w:jc w:val="both"/>
        <w:rPr>
          <w:sz w:val="22"/>
          <w:szCs w:val="22"/>
        </w:rPr>
      </w:pPr>
      <w:proofErr w:type="gramStart"/>
      <w:r w:rsidRPr="00B001AF">
        <w:rPr>
          <w:sz w:val="22"/>
          <w:szCs w:val="22"/>
        </w:rPr>
        <w:t xml:space="preserve">Не приемлемо: в качестве поощрения </w:t>
      </w:r>
      <w:r w:rsidR="00433BBC" w:rsidRPr="00B001AF">
        <w:rPr>
          <w:sz w:val="22"/>
          <w:szCs w:val="22"/>
        </w:rPr>
        <w:t>говорить</w:t>
      </w:r>
      <w:r w:rsidRPr="00B001AF">
        <w:rPr>
          <w:sz w:val="22"/>
          <w:szCs w:val="22"/>
        </w:rPr>
        <w:t xml:space="preserve"> о потенциале ребенка (Ты можешь лучше!), награждать только за успех или результат, сравнивание с </w:t>
      </w:r>
      <w:r w:rsidR="00433BBC" w:rsidRPr="00B001AF">
        <w:rPr>
          <w:sz w:val="22"/>
          <w:szCs w:val="22"/>
        </w:rPr>
        <w:t>другими</w:t>
      </w:r>
      <w:r w:rsidRPr="00B001AF">
        <w:rPr>
          <w:sz w:val="22"/>
          <w:szCs w:val="22"/>
        </w:rPr>
        <w:t xml:space="preserve"> т.д.);</w:t>
      </w:r>
      <w:proofErr w:type="gramEnd"/>
    </w:p>
    <w:p w:rsidR="00F66DC3" w:rsidRPr="00B001AF" w:rsidRDefault="00F66DC3" w:rsidP="00B001AF">
      <w:pPr>
        <w:numPr>
          <w:ilvl w:val="0"/>
          <w:numId w:val="1"/>
        </w:numPr>
        <w:jc w:val="center"/>
        <w:rPr>
          <w:b/>
          <w:i/>
          <w:sz w:val="22"/>
          <w:szCs w:val="22"/>
          <w:u w:val="single"/>
        </w:rPr>
      </w:pPr>
      <w:r w:rsidRPr="00B001AF">
        <w:rPr>
          <w:b/>
          <w:i/>
          <w:sz w:val="22"/>
          <w:szCs w:val="22"/>
          <w:u w:val="single"/>
        </w:rPr>
        <w:t>Убеждение.</w:t>
      </w:r>
    </w:p>
    <w:p w:rsidR="00F66DC3" w:rsidRPr="00B001AF" w:rsidRDefault="00F66DC3" w:rsidP="00AB1A98">
      <w:pPr>
        <w:ind w:left="360"/>
        <w:jc w:val="both"/>
        <w:rPr>
          <w:sz w:val="22"/>
          <w:szCs w:val="22"/>
        </w:rPr>
      </w:pPr>
      <w:proofErr w:type="gramStart"/>
      <w:r w:rsidRPr="00B001AF">
        <w:rPr>
          <w:sz w:val="22"/>
          <w:szCs w:val="22"/>
        </w:rPr>
        <w:t>Работает только если родитель не говорит</w:t>
      </w:r>
      <w:proofErr w:type="gramEnd"/>
      <w:r w:rsidRPr="00B001AF">
        <w:rPr>
          <w:sz w:val="22"/>
          <w:szCs w:val="22"/>
        </w:rPr>
        <w:t xml:space="preserve"> слишком много, превращая убеждение в нотацию.</w:t>
      </w:r>
    </w:p>
    <w:p w:rsidR="00F66DC3" w:rsidRPr="00B001AF" w:rsidRDefault="00B001AF" w:rsidP="00B001AF">
      <w:pPr>
        <w:ind w:left="360"/>
        <w:jc w:val="center"/>
        <w:rPr>
          <w:b/>
          <w:sz w:val="22"/>
          <w:szCs w:val="22"/>
        </w:rPr>
      </w:pPr>
      <w:r w:rsidRPr="00B001AF">
        <w:rPr>
          <w:b/>
          <w:sz w:val="22"/>
          <w:szCs w:val="22"/>
        </w:rPr>
        <w:t>РЕДКО ИСПОЛЬЗУЕМЫЕ С ЦЕЛЬЮ ВОСПИТАТЕЛЬНОГО ВОЗДЕЙСТВИЯ МЕТОДЫ:</w:t>
      </w:r>
    </w:p>
    <w:p w:rsidR="00F66DC3" w:rsidRPr="00B001AF" w:rsidRDefault="00F66DC3" w:rsidP="00B001AF">
      <w:pPr>
        <w:numPr>
          <w:ilvl w:val="0"/>
          <w:numId w:val="1"/>
        </w:numPr>
        <w:jc w:val="center"/>
        <w:rPr>
          <w:b/>
          <w:i/>
          <w:sz w:val="22"/>
          <w:szCs w:val="22"/>
          <w:u w:val="single"/>
        </w:rPr>
      </w:pPr>
      <w:r w:rsidRPr="00B001AF">
        <w:rPr>
          <w:b/>
          <w:i/>
          <w:sz w:val="22"/>
          <w:szCs w:val="22"/>
          <w:u w:val="single"/>
        </w:rPr>
        <w:t>Метод обучения.</w:t>
      </w:r>
    </w:p>
    <w:p w:rsidR="00F66DC3" w:rsidRPr="00B001AF" w:rsidRDefault="00F66DC3" w:rsidP="00AB1A98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 xml:space="preserve">Родители часто думают, что </w:t>
      </w:r>
      <w:proofErr w:type="gramStart"/>
      <w:r w:rsidRPr="00B001AF">
        <w:rPr>
          <w:sz w:val="22"/>
          <w:szCs w:val="22"/>
        </w:rPr>
        <w:t>ребенок</w:t>
      </w:r>
      <w:proofErr w:type="gramEnd"/>
      <w:r w:rsidRPr="00B001AF">
        <w:rPr>
          <w:sz w:val="22"/>
          <w:szCs w:val="22"/>
        </w:rPr>
        <w:t xml:space="preserve"> наблюдая как что-то делают взрослые обучается этому (например, наводить порядок в комнате), на самом деле практически каждому ребенку требуется обучающая помощь взрослого.</w:t>
      </w:r>
    </w:p>
    <w:p w:rsidR="00AB1A98" w:rsidRPr="00B001AF" w:rsidRDefault="00F66DC3" w:rsidP="00B001AF">
      <w:pPr>
        <w:numPr>
          <w:ilvl w:val="0"/>
          <w:numId w:val="1"/>
        </w:numPr>
        <w:jc w:val="center"/>
        <w:rPr>
          <w:b/>
          <w:i/>
          <w:sz w:val="22"/>
          <w:szCs w:val="22"/>
          <w:u w:val="single"/>
        </w:rPr>
      </w:pPr>
      <w:r w:rsidRPr="00B001AF">
        <w:rPr>
          <w:b/>
          <w:i/>
          <w:sz w:val="22"/>
          <w:szCs w:val="22"/>
          <w:u w:val="single"/>
        </w:rPr>
        <w:t>Метод парадоксальных намерений</w:t>
      </w:r>
      <w:r w:rsidR="00AB1A98" w:rsidRPr="00B001AF">
        <w:rPr>
          <w:b/>
          <w:i/>
          <w:sz w:val="22"/>
          <w:szCs w:val="22"/>
          <w:u w:val="single"/>
        </w:rPr>
        <w:t>.</w:t>
      </w:r>
    </w:p>
    <w:p w:rsidR="00AB1A98" w:rsidRDefault="00AB1A98" w:rsidP="00B563A6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>Основан на технике парадокса, когда родитель совершает абсолютно неожидаемое ребенком действие. Используется с целью снятия напряжения с какого-либо неправильного действия, либо с целью разрушения привычных в детско-родительских отношениях реакций.  Например, ребенок, который постоянно одергивается родителями  за то, что он ест, припрыгивая на стуле, вскаки</w:t>
      </w:r>
      <w:r w:rsidR="003E11FF" w:rsidRPr="00B001AF">
        <w:rPr>
          <w:sz w:val="22"/>
          <w:szCs w:val="22"/>
        </w:rPr>
        <w:t>ва</w:t>
      </w:r>
      <w:r w:rsidRPr="00B001AF">
        <w:rPr>
          <w:sz w:val="22"/>
          <w:szCs w:val="22"/>
        </w:rPr>
        <w:t xml:space="preserve">я на ноги и т.д., </w:t>
      </w:r>
      <w:proofErr w:type="gramStart"/>
      <w:r w:rsidRPr="00B001AF">
        <w:rPr>
          <w:sz w:val="22"/>
          <w:szCs w:val="22"/>
        </w:rPr>
        <w:t xml:space="preserve">получает указание </w:t>
      </w:r>
      <w:r w:rsidR="003E11FF" w:rsidRPr="00B001AF">
        <w:rPr>
          <w:sz w:val="22"/>
          <w:szCs w:val="22"/>
        </w:rPr>
        <w:t>есть</w:t>
      </w:r>
      <w:proofErr w:type="gramEnd"/>
      <w:r w:rsidR="003E11FF" w:rsidRPr="00B001AF">
        <w:rPr>
          <w:sz w:val="22"/>
          <w:szCs w:val="22"/>
        </w:rPr>
        <w:t>,</w:t>
      </w:r>
      <w:r w:rsidRPr="00B001AF">
        <w:rPr>
          <w:sz w:val="22"/>
          <w:szCs w:val="22"/>
        </w:rPr>
        <w:t xml:space="preserve"> прыгая с тарелкой в руках. Важно, чтобы эти указания давались не от злости, а в спокойном </w:t>
      </w:r>
      <w:r w:rsidR="003E11FF" w:rsidRPr="00B001AF">
        <w:rPr>
          <w:sz w:val="22"/>
          <w:szCs w:val="22"/>
        </w:rPr>
        <w:t>состоянии</w:t>
      </w:r>
      <w:r w:rsidRPr="00B001AF">
        <w:rPr>
          <w:sz w:val="22"/>
          <w:szCs w:val="22"/>
        </w:rPr>
        <w:t xml:space="preserve"> родителя, иначе данное действие </w:t>
      </w:r>
      <w:r w:rsidR="003E11FF" w:rsidRPr="00B001AF">
        <w:rPr>
          <w:sz w:val="22"/>
          <w:szCs w:val="22"/>
        </w:rPr>
        <w:t xml:space="preserve"> или указание </w:t>
      </w:r>
      <w:r w:rsidRPr="00B001AF">
        <w:rPr>
          <w:sz w:val="22"/>
          <w:szCs w:val="22"/>
        </w:rPr>
        <w:t xml:space="preserve">воспринимается </w:t>
      </w:r>
      <w:r w:rsidR="003E11FF" w:rsidRPr="00B001AF">
        <w:rPr>
          <w:sz w:val="22"/>
          <w:szCs w:val="22"/>
        </w:rPr>
        <w:t xml:space="preserve">детьми </w:t>
      </w:r>
      <w:r w:rsidRPr="00B001AF">
        <w:rPr>
          <w:sz w:val="22"/>
          <w:szCs w:val="22"/>
        </w:rPr>
        <w:t>как наказание.</w:t>
      </w:r>
    </w:p>
    <w:p w:rsidR="00F66DC3" w:rsidRPr="00B001AF" w:rsidRDefault="00F66DC3" w:rsidP="00B001AF">
      <w:pPr>
        <w:numPr>
          <w:ilvl w:val="0"/>
          <w:numId w:val="1"/>
        </w:numPr>
        <w:jc w:val="center"/>
        <w:rPr>
          <w:b/>
          <w:i/>
          <w:sz w:val="22"/>
          <w:szCs w:val="22"/>
          <w:u w:val="single"/>
        </w:rPr>
      </w:pPr>
      <w:r w:rsidRPr="00B001AF">
        <w:rPr>
          <w:b/>
          <w:i/>
          <w:sz w:val="22"/>
          <w:szCs w:val="22"/>
          <w:u w:val="single"/>
        </w:rPr>
        <w:lastRenderedPageBreak/>
        <w:t>Семейный совет;</w:t>
      </w:r>
    </w:p>
    <w:p w:rsidR="00F66DC3" w:rsidRPr="00B001AF" w:rsidRDefault="00B563A6" w:rsidP="00B563A6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>Помогает ощутить детям свою принадлежность к семье и ощущать свою значимость. Это достигается созданием атмо</w:t>
      </w:r>
      <w:r w:rsidRPr="00B001AF">
        <w:rPr>
          <w:sz w:val="22"/>
          <w:szCs w:val="22"/>
        </w:rPr>
        <w:softHyphen/>
        <w:t xml:space="preserve">сферы, когда дети и взрослые испытывают взаимное уважение, прислушиваются друг к другу и свободно обмениваются мыслями и чувствами. В функционировании семейного совета есть правила. </w:t>
      </w:r>
      <w:proofErr w:type="gramStart"/>
      <w:r w:rsidRPr="00B001AF">
        <w:rPr>
          <w:sz w:val="22"/>
          <w:szCs w:val="22"/>
        </w:rPr>
        <w:t>Некоторые их них: семейный совет</w:t>
      </w:r>
      <w:r w:rsidRPr="00B001AF">
        <w:rPr>
          <w:sz w:val="20"/>
          <w:szCs w:val="20"/>
        </w:rPr>
        <w:t xml:space="preserve"> </w:t>
      </w:r>
      <w:r w:rsidRPr="00B001AF">
        <w:rPr>
          <w:sz w:val="22"/>
          <w:szCs w:val="22"/>
        </w:rPr>
        <w:t>надо назначать в удобное для всех время; начинать семейный совет нужно строго в назначенное время, даже если кто-то из чле</w:t>
      </w:r>
      <w:r w:rsidRPr="00B001AF">
        <w:rPr>
          <w:sz w:val="22"/>
          <w:szCs w:val="22"/>
        </w:rPr>
        <w:softHyphen/>
        <w:t>нов семьи отсутствует; д</w:t>
      </w:r>
      <w:r w:rsidRPr="00B001AF">
        <w:rPr>
          <w:spacing w:val="-1"/>
          <w:sz w:val="22"/>
          <w:szCs w:val="22"/>
        </w:rPr>
        <w:t>олжны быть приглашены все члены семьи, включая са</w:t>
      </w:r>
      <w:r w:rsidRPr="00B001AF">
        <w:rPr>
          <w:spacing w:val="-1"/>
          <w:sz w:val="22"/>
          <w:szCs w:val="22"/>
        </w:rPr>
        <w:softHyphen/>
      </w:r>
      <w:r w:rsidRPr="00B001AF">
        <w:rPr>
          <w:spacing w:val="-2"/>
          <w:sz w:val="22"/>
          <w:szCs w:val="22"/>
        </w:rPr>
        <w:t>мых маленьких детей, способных понимать устную речь; в</w:t>
      </w:r>
      <w:r w:rsidRPr="00B001AF">
        <w:rPr>
          <w:sz w:val="22"/>
          <w:szCs w:val="22"/>
        </w:rPr>
        <w:t>се решения должны приниматься совместно, а не по праву большинства.</w:t>
      </w:r>
      <w:proofErr w:type="gramEnd"/>
      <w:r w:rsidRPr="00B001AF">
        <w:rPr>
          <w:sz w:val="22"/>
          <w:szCs w:val="22"/>
        </w:rPr>
        <w:t xml:space="preserve"> Исполнение принятых реше</w:t>
      </w:r>
      <w:r w:rsidRPr="00B001AF">
        <w:rPr>
          <w:sz w:val="22"/>
          <w:szCs w:val="22"/>
        </w:rPr>
        <w:softHyphen/>
        <w:t xml:space="preserve">ний обязательно для всех членов семьи. </w:t>
      </w:r>
    </w:p>
    <w:p w:rsidR="00433BBC" w:rsidRPr="00B001AF" w:rsidRDefault="00F66DC3" w:rsidP="00B001AF">
      <w:pPr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B001AF">
        <w:rPr>
          <w:b/>
          <w:i/>
          <w:sz w:val="22"/>
          <w:szCs w:val="22"/>
          <w:u w:val="single"/>
        </w:rPr>
        <w:t>Метод естественных и логических последствий.</w:t>
      </w:r>
    </w:p>
    <w:p w:rsidR="00433BBC" w:rsidRPr="00B001AF" w:rsidRDefault="00433BBC" w:rsidP="00433BBC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>Это не метод наказаний, а метод позволяющий выработать ответственность у ребенка, сняв ответственность с родителя.</w:t>
      </w:r>
    </w:p>
    <w:p w:rsidR="00F66DC3" w:rsidRPr="00B001AF" w:rsidRDefault="00F66DC3" w:rsidP="00433BBC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>Принципы:</w:t>
      </w:r>
    </w:p>
    <w:p w:rsidR="00F66DC3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1.</w:t>
      </w:r>
      <w:r w:rsidRPr="00B001AF">
        <w:rPr>
          <w:sz w:val="22"/>
          <w:szCs w:val="22"/>
        </w:rPr>
        <w:t xml:space="preserve"> Принцип связанности. </w:t>
      </w:r>
      <w:r w:rsidR="00AB1A98" w:rsidRPr="00B001AF">
        <w:rPr>
          <w:sz w:val="22"/>
          <w:szCs w:val="22"/>
        </w:rPr>
        <w:t>Последствие должно быть непосредственно связано с неправильным поведением.</w:t>
      </w:r>
    </w:p>
    <w:p w:rsidR="00AB1A98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2.</w:t>
      </w:r>
      <w:r w:rsidRPr="00B001AF">
        <w:rPr>
          <w:sz w:val="22"/>
          <w:szCs w:val="22"/>
        </w:rPr>
        <w:t xml:space="preserve"> Принцип осмысленности. </w:t>
      </w:r>
      <w:r w:rsidR="00AB1A98" w:rsidRPr="00B001AF">
        <w:rPr>
          <w:sz w:val="22"/>
          <w:szCs w:val="22"/>
        </w:rPr>
        <w:t>Последствие должно иметь смысл для ребенка. Часто наказание или последствие того или иного поступка не несет для ребенка никакого смысла, по</w:t>
      </w:r>
      <w:r w:rsidR="00AB1A98" w:rsidRPr="00B001AF">
        <w:rPr>
          <w:sz w:val="22"/>
          <w:szCs w:val="22"/>
        </w:rPr>
        <w:softHyphen/>
        <w:t>скольку оно находится за пределами его житейского опыта.</w:t>
      </w:r>
    </w:p>
    <w:p w:rsidR="00AB1A98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3</w:t>
      </w:r>
      <w:r w:rsidRPr="00B001AF">
        <w:rPr>
          <w:i/>
          <w:iCs/>
          <w:sz w:val="22"/>
          <w:szCs w:val="22"/>
        </w:rPr>
        <w:t>.</w:t>
      </w:r>
      <w:r w:rsidRPr="00B001AF">
        <w:rPr>
          <w:sz w:val="22"/>
          <w:szCs w:val="22"/>
        </w:rPr>
        <w:t xml:space="preserve"> Принцип предварительного знания. </w:t>
      </w:r>
      <w:r w:rsidR="00AB1A98" w:rsidRPr="00B001AF">
        <w:rPr>
          <w:sz w:val="22"/>
          <w:szCs w:val="22"/>
        </w:rPr>
        <w:t>Последствия неправильного поведения должны быть известны заранее.</w:t>
      </w:r>
    </w:p>
    <w:p w:rsidR="00F66DC3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lastRenderedPageBreak/>
        <w:t>Принцип 4</w:t>
      </w:r>
      <w:r w:rsidRPr="00B001AF">
        <w:rPr>
          <w:i/>
          <w:iCs/>
          <w:sz w:val="22"/>
          <w:szCs w:val="22"/>
        </w:rPr>
        <w:t>.</w:t>
      </w:r>
      <w:r w:rsidRPr="00B001AF">
        <w:rPr>
          <w:sz w:val="22"/>
          <w:szCs w:val="22"/>
        </w:rPr>
        <w:t xml:space="preserve"> Принцип выбора</w:t>
      </w:r>
      <w:proofErr w:type="gramStart"/>
      <w:r w:rsidRPr="00B001AF">
        <w:rPr>
          <w:sz w:val="22"/>
          <w:szCs w:val="22"/>
        </w:rPr>
        <w:t>.</w:t>
      </w:r>
      <w:proofErr w:type="gramEnd"/>
      <w:r w:rsidR="00433BBC" w:rsidRPr="00B001AF">
        <w:rPr>
          <w:sz w:val="22"/>
          <w:szCs w:val="22"/>
        </w:rPr>
        <w:t xml:space="preserve"> </w:t>
      </w:r>
      <w:proofErr w:type="gramStart"/>
      <w:r w:rsidR="00AB1A98" w:rsidRPr="00B001AF">
        <w:rPr>
          <w:sz w:val="22"/>
          <w:szCs w:val="22"/>
        </w:rPr>
        <w:t>п</w:t>
      </w:r>
      <w:proofErr w:type="gramEnd"/>
      <w:r w:rsidR="00AB1A98" w:rsidRPr="00B001AF">
        <w:rPr>
          <w:sz w:val="22"/>
          <w:szCs w:val="22"/>
        </w:rPr>
        <w:t>редоставляется право выбора одного из нескольких возможных логических последствий</w:t>
      </w:r>
      <w:r w:rsidRPr="00B001AF">
        <w:rPr>
          <w:sz w:val="22"/>
          <w:szCs w:val="22"/>
        </w:rPr>
        <w:t xml:space="preserve"> </w:t>
      </w:r>
    </w:p>
    <w:p w:rsidR="00AB1A98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5.</w:t>
      </w:r>
      <w:r w:rsidRPr="00B001AF">
        <w:rPr>
          <w:sz w:val="22"/>
          <w:szCs w:val="22"/>
        </w:rPr>
        <w:t xml:space="preserve"> Принцип неотложности. </w:t>
      </w:r>
      <w:r w:rsidR="00AB1A98" w:rsidRPr="00B001AF">
        <w:rPr>
          <w:sz w:val="22"/>
          <w:szCs w:val="22"/>
        </w:rPr>
        <w:t>Последствия должны на</w:t>
      </w:r>
      <w:r w:rsidR="00AB1A98" w:rsidRPr="00B001AF">
        <w:rPr>
          <w:sz w:val="22"/>
          <w:szCs w:val="22"/>
        </w:rPr>
        <w:softHyphen/>
        <w:t>ступать как можно быстрее после того, как произошел факт неправильного поведения.</w:t>
      </w:r>
    </w:p>
    <w:p w:rsidR="00AB1A98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6.</w:t>
      </w:r>
      <w:r w:rsidRPr="00B001AF">
        <w:rPr>
          <w:sz w:val="22"/>
          <w:szCs w:val="22"/>
        </w:rPr>
        <w:t xml:space="preserve"> Последствия должны быть недолгими. </w:t>
      </w:r>
      <w:r w:rsidR="00AB1A98" w:rsidRPr="00B001AF">
        <w:rPr>
          <w:sz w:val="22"/>
          <w:szCs w:val="22"/>
        </w:rPr>
        <w:t>Долгосрочные послед</w:t>
      </w:r>
      <w:r w:rsidR="00AB1A98" w:rsidRPr="00B001AF">
        <w:rPr>
          <w:sz w:val="22"/>
          <w:szCs w:val="22"/>
        </w:rPr>
        <w:softHyphen/>
        <w:t>ствия редко бывают эффективными.</w:t>
      </w:r>
    </w:p>
    <w:p w:rsidR="00F66DC3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7.</w:t>
      </w:r>
      <w:r w:rsidRPr="00B001AF">
        <w:rPr>
          <w:sz w:val="22"/>
          <w:szCs w:val="22"/>
        </w:rPr>
        <w:t xml:space="preserve"> Последствия влекут за собой действие. </w:t>
      </w:r>
      <w:r w:rsidR="00AB1A98" w:rsidRPr="00B001AF">
        <w:rPr>
          <w:sz w:val="22"/>
          <w:szCs w:val="22"/>
        </w:rPr>
        <w:t>Особенно важно, что последствия подразумевают действие, а не разговор или нравоучительную лекцию. Чем меньше сказано родите</w:t>
      </w:r>
      <w:r w:rsidR="00AB1A98" w:rsidRPr="00B001AF">
        <w:rPr>
          <w:sz w:val="22"/>
          <w:szCs w:val="22"/>
        </w:rPr>
        <w:softHyphen/>
        <w:t xml:space="preserve">лями </w:t>
      </w:r>
      <w:r w:rsidR="00433BBC" w:rsidRPr="00B001AF">
        <w:rPr>
          <w:sz w:val="22"/>
          <w:szCs w:val="22"/>
        </w:rPr>
        <w:t xml:space="preserve">– </w:t>
      </w:r>
      <w:r w:rsidR="00AB1A98" w:rsidRPr="00B001AF">
        <w:rPr>
          <w:sz w:val="22"/>
          <w:szCs w:val="22"/>
        </w:rPr>
        <w:t xml:space="preserve"> тем лучше.</w:t>
      </w:r>
    </w:p>
    <w:p w:rsidR="00F66DC3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8</w:t>
      </w:r>
      <w:r w:rsidRPr="00B001AF">
        <w:rPr>
          <w:i/>
          <w:iCs/>
          <w:sz w:val="22"/>
          <w:szCs w:val="22"/>
        </w:rPr>
        <w:t>.</w:t>
      </w:r>
      <w:r w:rsidRPr="00B001AF">
        <w:rPr>
          <w:sz w:val="22"/>
          <w:szCs w:val="22"/>
        </w:rPr>
        <w:t xml:space="preserve"> Принцип участия. </w:t>
      </w:r>
    </w:p>
    <w:p w:rsidR="00AB1A98" w:rsidRPr="00B001AF" w:rsidRDefault="00AB1A98" w:rsidP="00B563A6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>Чем больше членов семьи прини</w:t>
      </w:r>
      <w:r w:rsidRPr="00B001AF">
        <w:rPr>
          <w:sz w:val="22"/>
          <w:szCs w:val="22"/>
        </w:rPr>
        <w:softHyphen/>
        <w:t>мают участие в планировании последствий, тем лучше</w:t>
      </w:r>
    </w:p>
    <w:p w:rsidR="00F66DC3" w:rsidRPr="00B001AF" w:rsidRDefault="00F66DC3" w:rsidP="00B563A6">
      <w:pPr>
        <w:ind w:left="360"/>
        <w:jc w:val="both"/>
        <w:rPr>
          <w:sz w:val="22"/>
          <w:szCs w:val="22"/>
        </w:rPr>
      </w:pPr>
      <w:r w:rsidRPr="00B001AF">
        <w:rPr>
          <w:b/>
          <w:i/>
          <w:iCs/>
          <w:sz w:val="22"/>
          <w:szCs w:val="22"/>
        </w:rPr>
        <w:t>Принцип 9.</w:t>
      </w:r>
      <w:r w:rsidRPr="00B001AF">
        <w:rPr>
          <w:sz w:val="22"/>
          <w:szCs w:val="22"/>
        </w:rPr>
        <w:t xml:space="preserve"> Принцип постоянства. </w:t>
      </w:r>
    </w:p>
    <w:p w:rsidR="00AB1A98" w:rsidRPr="00B001AF" w:rsidRDefault="00AB1A98" w:rsidP="00B563A6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 xml:space="preserve">Если родители не </w:t>
      </w:r>
      <w:proofErr w:type="gramStart"/>
      <w:r w:rsidRPr="00B001AF">
        <w:rPr>
          <w:sz w:val="22"/>
          <w:szCs w:val="22"/>
        </w:rPr>
        <w:t>примут эти принципы и не</w:t>
      </w:r>
      <w:proofErr w:type="gramEnd"/>
      <w:r w:rsidRPr="00B001AF">
        <w:rPr>
          <w:sz w:val="22"/>
          <w:szCs w:val="22"/>
        </w:rPr>
        <w:t xml:space="preserve"> будут следовать им методично и последо</w:t>
      </w:r>
      <w:r w:rsidRPr="00B001AF">
        <w:rPr>
          <w:sz w:val="22"/>
          <w:szCs w:val="22"/>
        </w:rPr>
        <w:softHyphen/>
        <w:t>вательно, то все окажется бесполезно. Дети очень быстро пой</w:t>
      </w:r>
      <w:r w:rsidRPr="00B001AF">
        <w:rPr>
          <w:sz w:val="22"/>
          <w:szCs w:val="22"/>
        </w:rPr>
        <w:softHyphen/>
        <w:t>мут, что могут сыграть на настроении родителей.</w:t>
      </w:r>
    </w:p>
    <w:p w:rsidR="00AB1A98" w:rsidRPr="00B001AF" w:rsidRDefault="00AB1A98" w:rsidP="00AB1A98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>некоторые дети изменяют свое поведение уже после нескольких применений метода логических последствий, другим требуется несколько недель или месяцев для того, чтобы система стала эффективно действовать.</w:t>
      </w:r>
    </w:p>
    <w:p w:rsidR="00B563A6" w:rsidRPr="00B001AF" w:rsidRDefault="00F66DC3" w:rsidP="00B001AF">
      <w:pPr>
        <w:numPr>
          <w:ilvl w:val="0"/>
          <w:numId w:val="3"/>
        </w:numPr>
        <w:jc w:val="center"/>
        <w:rPr>
          <w:b/>
          <w:i/>
          <w:sz w:val="22"/>
          <w:szCs w:val="22"/>
          <w:u w:val="single"/>
        </w:rPr>
      </w:pPr>
      <w:r w:rsidRPr="00B001AF">
        <w:rPr>
          <w:b/>
          <w:i/>
          <w:sz w:val="22"/>
          <w:szCs w:val="22"/>
          <w:u w:val="single"/>
        </w:rPr>
        <w:t>Метод установления правил и распорядка семейной жизни.</w:t>
      </w:r>
    </w:p>
    <w:p w:rsidR="00F66DC3" w:rsidRPr="00B001AF" w:rsidRDefault="00B563A6" w:rsidP="00B563A6">
      <w:pPr>
        <w:ind w:left="360"/>
        <w:jc w:val="both"/>
        <w:rPr>
          <w:sz w:val="22"/>
          <w:szCs w:val="22"/>
        </w:rPr>
      </w:pPr>
      <w:r w:rsidRPr="00B001AF">
        <w:rPr>
          <w:sz w:val="22"/>
          <w:szCs w:val="22"/>
        </w:rPr>
        <w:t xml:space="preserve">Часто проблемы возникают в связи с неправильным распределением обязанностей и прав, ролей в семье. С целью избегания конфликтов из-за таких «бытовых» </w:t>
      </w:r>
      <w:r w:rsidR="00433BBC" w:rsidRPr="00B001AF">
        <w:rPr>
          <w:sz w:val="22"/>
          <w:szCs w:val="22"/>
        </w:rPr>
        <w:t>вопросов</w:t>
      </w:r>
      <w:r w:rsidRPr="00B001AF">
        <w:rPr>
          <w:sz w:val="22"/>
          <w:szCs w:val="22"/>
        </w:rPr>
        <w:t xml:space="preserve"> необходимо </w:t>
      </w:r>
      <w:r w:rsidR="00433BBC" w:rsidRPr="00B001AF">
        <w:rPr>
          <w:sz w:val="22"/>
          <w:szCs w:val="22"/>
        </w:rPr>
        <w:t>установить</w:t>
      </w:r>
      <w:r w:rsidRPr="00B001AF">
        <w:rPr>
          <w:sz w:val="22"/>
          <w:szCs w:val="22"/>
        </w:rPr>
        <w:t xml:space="preserve"> правила семейной жизни. </w:t>
      </w:r>
      <w:r w:rsidRPr="00B001AF">
        <w:rPr>
          <w:sz w:val="22"/>
          <w:szCs w:val="22"/>
        </w:rPr>
        <w:lastRenderedPageBreak/>
        <w:t xml:space="preserve">Правила действуют для всех членов семьи, в зависимости от обязанностей. </w:t>
      </w:r>
      <w:r w:rsidR="00433BBC" w:rsidRPr="00B001AF">
        <w:rPr>
          <w:sz w:val="22"/>
          <w:szCs w:val="22"/>
        </w:rPr>
        <w:t>Обязательно оговариваются и выполняются: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 утреннего подъема и время отхода ко сну;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время, когда будут подаваться завтраки, обеды и ужины;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 выполнения повседневных обязанностей и работы по дому;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 просмотра телевизионных передач;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 xml:space="preserve">дни и время приема душа и ванны; 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время, когда дети должны быть дома после школьных занятий или после прогулки;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 для упражнений на музыкальных инструментах и для занятий спортом;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день и время, когда нужно складывать грязную одежду в определенное место, отведенное для нуждающихся в стирке вещей;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 для ухода за домашними животными и их кормления;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 для совместного отдыха и развлечения родителей и детей;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время и длительность телефонных разговоров с друзья</w:t>
      </w:r>
      <w:r w:rsidRPr="00B001AF">
        <w:rPr>
          <w:sz w:val="22"/>
          <w:szCs w:val="22"/>
        </w:rPr>
        <w:softHyphen/>
        <w:t>ми и знакомыми;</w:t>
      </w:r>
    </w:p>
    <w:p w:rsidR="00F66DC3" w:rsidRPr="00B001AF" w:rsidRDefault="00F66DC3" w:rsidP="00AB1A98">
      <w:pPr>
        <w:numPr>
          <w:ilvl w:val="0"/>
          <w:numId w:val="3"/>
        </w:numPr>
        <w:jc w:val="both"/>
        <w:rPr>
          <w:sz w:val="22"/>
          <w:szCs w:val="22"/>
        </w:rPr>
      </w:pPr>
      <w:r w:rsidRPr="00B001AF">
        <w:rPr>
          <w:sz w:val="22"/>
          <w:szCs w:val="22"/>
        </w:rPr>
        <w:t>день и время, когда можно приводить домой друзей.</w:t>
      </w:r>
    </w:p>
    <w:p w:rsidR="00324728" w:rsidRPr="00B001AF" w:rsidRDefault="00324728" w:rsidP="00324728">
      <w:pPr>
        <w:jc w:val="both"/>
        <w:rPr>
          <w:sz w:val="22"/>
          <w:szCs w:val="22"/>
        </w:rPr>
      </w:pPr>
    </w:p>
    <w:p w:rsidR="00324728" w:rsidRPr="00B001AF" w:rsidRDefault="00324728" w:rsidP="00324728">
      <w:pPr>
        <w:jc w:val="both"/>
        <w:rPr>
          <w:sz w:val="22"/>
          <w:szCs w:val="22"/>
        </w:rPr>
      </w:pPr>
    </w:p>
    <w:p w:rsidR="00324728" w:rsidRPr="00B001AF" w:rsidRDefault="00324728" w:rsidP="00324728">
      <w:pPr>
        <w:jc w:val="both"/>
        <w:rPr>
          <w:sz w:val="22"/>
          <w:szCs w:val="22"/>
        </w:rPr>
      </w:pPr>
    </w:p>
    <w:p w:rsidR="00324728" w:rsidRPr="00B001AF" w:rsidRDefault="00324728" w:rsidP="00324728">
      <w:pPr>
        <w:jc w:val="both"/>
        <w:rPr>
          <w:sz w:val="22"/>
          <w:szCs w:val="22"/>
        </w:rPr>
      </w:pPr>
    </w:p>
    <w:p w:rsidR="00324728" w:rsidRPr="00B001AF" w:rsidRDefault="00324728" w:rsidP="00324728">
      <w:pPr>
        <w:jc w:val="both"/>
        <w:rPr>
          <w:sz w:val="22"/>
          <w:szCs w:val="22"/>
        </w:rPr>
      </w:pPr>
    </w:p>
    <w:p w:rsidR="00324728" w:rsidRPr="00B001AF" w:rsidRDefault="00324728" w:rsidP="00324728">
      <w:pPr>
        <w:jc w:val="both"/>
        <w:rPr>
          <w:sz w:val="22"/>
          <w:szCs w:val="22"/>
        </w:rPr>
      </w:pPr>
    </w:p>
    <w:sectPr w:rsidR="00324728" w:rsidRPr="00B001AF" w:rsidSect="00B563A6">
      <w:pgSz w:w="16838" w:h="11906" w:orient="landscape"/>
      <w:pgMar w:top="851" w:right="851" w:bottom="851" w:left="851" w:header="709" w:footer="709" w:gutter="0"/>
      <w:cols w:num="3" w:space="708" w:equalWidth="0">
        <w:col w:w="4573" w:space="708"/>
        <w:col w:w="4573" w:space="708"/>
        <w:col w:w="457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7601A"/>
    <w:multiLevelType w:val="hybridMultilevel"/>
    <w:tmpl w:val="65FE3EE6"/>
    <w:lvl w:ilvl="0" w:tplc="394A4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AB2A0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D30C3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0122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A2923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BD064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ED3A8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863C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6DE0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1">
    <w:nsid w:val="59166C6B"/>
    <w:multiLevelType w:val="hybridMultilevel"/>
    <w:tmpl w:val="0D90AACE"/>
    <w:lvl w:ilvl="0" w:tplc="259E7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4800A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C3AE8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A060E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2BA6F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ADECE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24E26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8E92F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A77A7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2">
    <w:nsid w:val="645E2BBB"/>
    <w:multiLevelType w:val="hybridMultilevel"/>
    <w:tmpl w:val="04324F74"/>
    <w:lvl w:ilvl="0" w:tplc="5E0C8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3F646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42C29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D36A3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2780C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228A8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87FA0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68E80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1E6A2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66DC3"/>
    <w:rsid w:val="002C2855"/>
    <w:rsid w:val="00324728"/>
    <w:rsid w:val="003E11FF"/>
    <w:rsid w:val="00433BBC"/>
    <w:rsid w:val="00520E41"/>
    <w:rsid w:val="0063662B"/>
    <w:rsid w:val="00704FC0"/>
    <w:rsid w:val="00921DF4"/>
    <w:rsid w:val="009B4DBA"/>
    <w:rsid w:val="009C1ACC"/>
    <w:rsid w:val="00AB1A98"/>
    <w:rsid w:val="00AB60DF"/>
    <w:rsid w:val="00B001AF"/>
    <w:rsid w:val="00B563A6"/>
    <w:rsid w:val="00C16CBF"/>
    <w:rsid w:val="00C559F1"/>
    <w:rsid w:val="00F6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F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559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559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57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Методы воздействия родителя на ребенка</vt:lpstr>
    </vt:vector>
  </TitlesOfParts>
  <Company>Дом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Методы воздействия родителя на ребенка</dc:title>
  <dc:subject/>
  <dc:creator>Инна</dc:creator>
  <cp:keywords/>
  <dc:description/>
  <cp:lastModifiedBy>Служба сопровождения</cp:lastModifiedBy>
  <cp:revision>4</cp:revision>
  <cp:lastPrinted>2012-11-07T14:39:00Z</cp:lastPrinted>
  <dcterms:created xsi:type="dcterms:W3CDTF">2012-11-07T14:49:00Z</dcterms:created>
  <dcterms:modified xsi:type="dcterms:W3CDTF">2013-01-25T11:05:00Z</dcterms:modified>
</cp:coreProperties>
</file>